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17</w:t>
      </w:r>
    </w:p>
    <w:p>
      <w:pPr>
        <w:pStyle w:val="Normal"/>
        <w:tabs>
          <w:tab w:val="left" w:pos="12474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Минздрава России</w:t>
      </w:r>
    </w:p>
    <w:p>
      <w:pPr>
        <w:pStyle w:val="Normal"/>
        <w:tabs>
          <w:tab w:val="left" w:pos="12474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15 декабря 2014 г. № 834н</w:t>
      </w:r>
    </w:p>
    <w:p>
      <w:pPr>
        <w:pStyle w:val="Normal"/>
        <w:tabs>
          <w:tab w:val="left" w:pos="12474" w:leader="none"/>
        </w:tabs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9 января 2018 г.)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4283"/>
        <w:gridCol w:w="1"/>
        <w:gridCol w:w="3204"/>
        <w:gridCol w:w="434"/>
        <w:gridCol w:w="1570"/>
      </w:tblGrid>
      <w:tr>
        <w:trPr>
          <w:trHeight w:val="240" w:hRule="atLeast"/>
          <w:cantSplit w:val="false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17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Код формы по ОКУД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17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Код организации по ОКПО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498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17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699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8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17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Медицинская документация</w:t>
            </w:r>
          </w:p>
        </w:tc>
      </w:tr>
      <w:tr>
        <w:trPr>
          <w:trHeight w:val="240" w:hRule="atLeast"/>
          <w:cantSplit w:val="false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217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Учетная форма № 07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/у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</w:rPr>
      </w:pPr>
      <w:r>
        <w:rPr>
          <w:b/>
        </w:rPr>
        <w:t>Медицинская справка</w:t>
      </w:r>
    </w:p>
    <w:p>
      <w:pPr>
        <w:pStyle w:val="Normal"/>
        <w:jc w:val="center"/>
        <w:rPr>
          <w:b/>
        </w:rPr>
      </w:pPr>
      <w:r>
        <w:rPr>
          <w:b/>
        </w:rPr>
        <w:t>о состоянии здоровья ребенка, отъезжающего в организацию отдыха детей</w:t>
      </w:r>
    </w:p>
    <w:p>
      <w:pPr>
        <w:pStyle w:val="Normal"/>
        <w:jc w:val="center"/>
        <w:rPr>
          <w:b/>
        </w:rPr>
      </w:pPr>
      <w:r>
        <w:rPr>
          <w:b/>
        </w:rPr>
        <w:t>и их оздоровления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092"/>
        <w:gridCol w:w="7098"/>
      </w:tblGrid>
      <w:tr>
        <w:trPr>
          <w:trHeight w:val="240" w:hRule="atLeast"/>
          <w:cantSplit w:val="false"/>
        </w:trPr>
        <w:tc>
          <w:tcPr>
            <w:tcW w:w="309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Фамилия, имя, отчество ребенка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16"/>
        <w:gridCol w:w="2509"/>
        <w:gridCol w:w="316"/>
        <w:gridCol w:w="317"/>
        <w:gridCol w:w="316"/>
        <w:gridCol w:w="317"/>
        <w:gridCol w:w="316"/>
        <w:gridCol w:w="316"/>
        <w:gridCol w:w="318"/>
        <w:gridCol w:w="316"/>
        <w:gridCol w:w="316"/>
        <w:gridCol w:w="326"/>
      </w:tblGrid>
      <w:tr>
        <w:trPr>
          <w:trHeight w:val="317" w:hRule="atLeast"/>
          <w:cantSplit w:val="false"/>
        </w:trPr>
        <w:tc>
          <w:tcPr>
            <w:tcW w:w="4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190" w:leader="none"/>
              </w:tabs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Пол: муж., жен.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ind w:left="0" w:right="17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Дата рождения</w:t>
            </w: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4"/>
        <w:gridCol w:w="462"/>
        <w:gridCol w:w="1175"/>
        <w:gridCol w:w="701"/>
        <w:gridCol w:w="83"/>
        <w:gridCol w:w="673"/>
        <w:gridCol w:w="209"/>
        <w:gridCol w:w="658"/>
        <w:gridCol w:w="84"/>
        <w:gridCol w:w="71"/>
        <w:gridCol w:w="404"/>
        <w:gridCol w:w="713"/>
        <w:gridCol w:w="211"/>
        <w:gridCol w:w="838"/>
        <w:gridCol w:w="742"/>
        <w:gridCol w:w="169"/>
        <w:gridCol w:w="376"/>
        <w:gridCol w:w="1977"/>
      </w:tblGrid>
      <w:tr>
        <w:trPr>
          <w:trHeight w:val="240" w:hRule="atLeast"/>
          <w:cantSplit w:val="false"/>
        </w:trPr>
        <w:tc>
          <w:tcPr>
            <w:tcW w:w="4759" w:type="dxa"/>
            <w:gridSpan w:val="1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Место регистрации: субъект Российской Федерации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6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2350" w:type="dxa"/>
            <w:gridSpan w:val="7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961" w:type="dxa"/>
            <w:gridSpan w:val="7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№ школы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125" w:type="dxa"/>
            <w:gridSpan w:val="1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468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Перенесенные детские инфекционные заболевания</w:t>
            </w:r>
          </w:p>
        </w:tc>
        <w:tc>
          <w:tcPr>
            <w:tcW w:w="5501" w:type="dxa"/>
            <w:gridSpan w:val="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0189" w:type="dxa"/>
            <w:gridSpan w:val="1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3946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Проведенные профилактические прививки</w:t>
            </w:r>
          </w:p>
        </w:tc>
        <w:tc>
          <w:tcPr>
            <w:tcW w:w="6243" w:type="dxa"/>
            <w:gridSpan w:val="11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0189" w:type="dxa"/>
            <w:gridSpan w:val="19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Состояние здоровья:</w:t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5346"/>
        <w:gridCol w:w="1"/>
        <w:gridCol w:w="1510"/>
        <w:gridCol w:w="1"/>
        <w:gridCol w:w="1401"/>
      </w:tblGrid>
      <w:tr>
        <w:trPr>
          <w:trHeight w:val="240" w:hRule="atLeast"/>
          <w:cantSplit w:val="false"/>
        </w:trPr>
        <w:tc>
          <w:tcPr>
            <w:tcW w:w="19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Диагноз заболевания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727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727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7278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МКБ-10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9. Назначенный лечащим врачом режим лечения (диета, прием лекарственных препаратов для медицинского приме-</w:t>
        <w:br/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820"/>
        <w:gridCol w:w="1205"/>
        <w:gridCol w:w="4898"/>
      </w:tblGrid>
      <w:tr>
        <w:trPr>
          <w:trHeight w:val="240" w:hRule="atLeast"/>
          <w:cantSplit w:val="false"/>
        </w:trPr>
        <w:tc>
          <w:tcPr>
            <w:tcW w:w="529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 и специализированных продуктов лечебного питания)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0190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22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Физическое развитие</w:t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0190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5292" w:type="dxa"/>
            <w:gridSpan w:val="3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Медицинская группа для занятий физической культурой</w:t>
            </w:r>
          </w:p>
        </w:tc>
        <w:tc>
          <w:tcPr>
            <w:tcW w:w="489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408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Нуждаемость в условиях доступной среды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0190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13. Необходимость сопровождения ребенка законным представителем в период пребывания в организации отдыха</w:t>
        <w:br/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3822"/>
        <w:gridCol w:w="4101"/>
      </w:tblGrid>
      <w:tr>
        <w:trPr>
          <w:trHeight w:val="240" w:hRule="atLeast"/>
          <w:cantSplit w:val="false"/>
        </w:trPr>
        <w:tc>
          <w:tcPr>
            <w:tcW w:w="22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 их оздоровления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0190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608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Отсутствие контакта с больными инфекционными заболеваниями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15. Отсутствие медицинских противопоказаний для пребывания в организации отдыха детей и их оздоровления</w:t>
      </w:r>
    </w:p>
    <w:tbl>
      <w:tblPr>
        <w:jc w:val="left"/>
        <w:tblInd w:w="14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625"/>
        <w:gridCol w:w="6565"/>
      </w:tblGrid>
      <w:tr>
        <w:trPr>
          <w:trHeight w:val="240" w:hRule="atLeast"/>
          <w:cantSplit w:val="false"/>
        </w:trPr>
        <w:tc>
          <w:tcPr>
            <w:tcW w:w="1019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36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Фамилия, инициалы и подпись врача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false"/>
        </w:trPr>
        <w:tc>
          <w:tcPr>
            <w:tcW w:w="10190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МП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w="1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2"/>
        <w:gridCol w:w="405"/>
        <w:gridCol w:w="209"/>
        <w:gridCol w:w="1721"/>
        <w:gridCol w:w="350"/>
        <w:gridCol w:w="364"/>
        <w:gridCol w:w="7029"/>
      </w:tblGrid>
      <w:tr>
        <w:trPr>
          <w:trHeight w:val="240" w:hRule="atLeast"/>
          <w:cantSplit w:val="false"/>
        </w:trPr>
        <w:tc>
          <w:tcPr>
            <w:tcW w:w="1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397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>
        <w:rFonts w:cs="Arial" w:ascii="Arial" w:hAnsi="Arial"/>
        <w:sz w:val="12"/>
        <w:szCs w:val="12"/>
      </w:rPr>
    </w:pPr>
    <w:r>
      <w:rPr>
        <w:rFonts w:cs="Arial" w:ascii="Arial" w:hAnsi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uiPriority w:val="99"/>
    <w:qFormat/>
    <w:link w:val="10"/>
    <w:rsid w:val="00f70c3c"/>
    <w:basedOn w:val="Normal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styleId="DefaultParagraphFont" w:default="1">
    <w:name w:val="Default Paragraph Font"/>
    <w:uiPriority w:val="99"/>
    <w:semiHidden/>
    <w:rPr/>
  </w:style>
  <w:style w:type="character" w:styleId="11" w:customStyle="1">
    <w:name w:val="Заголовок 1 Знак"/>
    <w:uiPriority w:val="99"/>
    <w:link w:val="1"/>
    <w:locked/>
    <w:rsid w:val="00f70c3c"/>
    <w:basedOn w:val="DefaultParagraphFont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Верхний колонтитул Знак"/>
    <w:uiPriority w:val="99"/>
    <w:semiHidden/>
    <w:link w:val="a3"/>
    <w:locked/>
    <w:basedOn w:val="DefaultParagraphFont"/>
    <w:rPr>
      <w:rFonts w:cs="Times New Roman"/>
      <w:sz w:val="24"/>
      <w:szCs w:val="24"/>
    </w:rPr>
  </w:style>
  <w:style w:type="character" w:styleId="Style14" w:customStyle="1">
    <w:name w:val="Нижний колонтитул Знак"/>
    <w:uiPriority w:val="99"/>
    <w:semiHidden/>
    <w:link w:val="a5"/>
    <w:locked/>
    <w:basedOn w:val="DefaultParagraphFont"/>
    <w:rPr>
      <w:rFonts w:cs="Times New Roman"/>
      <w:sz w:val="24"/>
      <w:szCs w:val="24"/>
    </w:rPr>
  </w:style>
  <w:style w:type="character" w:styleId="Style15" w:customStyle="1">
    <w:name w:val="Цветовое выделение"/>
    <w:uiPriority w:val="99"/>
    <w:rsid w:val="00e11f2d"/>
    <w:rPr>
      <w:b/>
      <w:color w:val="000080"/>
    </w:rPr>
  </w:style>
  <w:style w:type="character" w:styleId="Style16" w:customStyle="1">
    <w:name w:val="Гипертекстовая ссылка"/>
    <w:uiPriority w:val="99"/>
    <w:rsid w:val="00e11f2d"/>
    <w:basedOn w:val="Style15"/>
    <w:rPr>
      <w:rFonts w:cs="Times New Roman"/>
      <w:color w:val="008000"/>
    </w:rPr>
  </w:style>
  <w:style w:type="character" w:styleId="Style17">
    <w:name w:val="Интернет-ссылка"/>
    <w:uiPriority w:val="99"/>
    <w:rsid w:val="00e11f2d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Style18" w:customStyle="1">
    <w:name w:val="Текст сноски Знак"/>
    <w:uiPriority w:val="99"/>
    <w:semiHidden/>
    <w:link w:val="ac"/>
    <w:locked/>
    <w:basedOn w:val="DefaultParagraphFont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0e276c"/>
    <w:basedOn w:val="DefaultParagraphFont"/>
    <w:rPr>
      <w:rFonts w:cs="Times New Roman"/>
      <w:vertAlign w:val="superscript"/>
    </w:rPr>
  </w:style>
  <w:style w:type="character" w:styleId="Style19" w:customStyle="1">
    <w:name w:val="Продолжение ссылки"/>
    <w:uiPriority w:val="99"/>
    <w:rsid w:val="00ad31d0"/>
    <w:rPr/>
  </w:style>
  <w:style w:type="character" w:styleId="Style20" w:customStyle="1">
    <w:name w:val="Текст концевой сноски Знак"/>
    <w:uiPriority w:val="99"/>
    <w:semiHidden/>
    <w:link w:val="af1"/>
    <w:locked/>
    <w:rsid w:val="00984af6"/>
    <w:basedOn w:val="DefaultParagraphFont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84af6"/>
    <w:basedOn w:val="DefaultParagraphFont"/>
    <w:rPr>
      <w:rFonts w:cs="Times New Roman"/>
      <w:vertAlign w:val="superscript"/>
    </w:rPr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Style26">
    <w:name w:val="Верхний колонтитул"/>
    <w:uiPriority w:val="99"/>
    <w:link w:val="a4"/>
    <w:rsid w:val="00e11f2d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7">
    <w:name w:val="Нижний колонтитул"/>
    <w:uiPriority w:val="99"/>
    <w:link w:val="a6"/>
    <w:rsid w:val="00e11f2d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 w:customStyle="1">
    <w:name w:val="Таблицы (моноширинный)"/>
    <w:uiPriority w:val="99"/>
    <w:rsid w:val="00e11f2d"/>
    <w:basedOn w:val="Normal"/>
    <w:pPr>
      <w:jc w:val="both"/>
    </w:pPr>
    <w:rPr>
      <w:rFonts w:ascii="Courier New" w:hAnsi="Courier New" w:cs="Courier New"/>
    </w:rPr>
  </w:style>
  <w:style w:type="paragraph" w:styleId="Footnotetext">
    <w:name w:val="footnote text"/>
    <w:uiPriority w:val="99"/>
    <w:semiHidden/>
    <w:link w:val="ad"/>
    <w:rsid w:val="000e276c"/>
    <w:basedOn w:val="Normal"/>
    <w:pPr/>
    <w:rPr>
      <w:sz w:val="20"/>
      <w:szCs w:val="20"/>
    </w:rPr>
  </w:style>
  <w:style w:type="paragraph" w:styleId="Style29" w:customStyle="1">
    <w:name w:val="Комментарий"/>
    <w:uiPriority w:val="99"/>
    <w:rsid w:val="00140d55"/>
    <w:basedOn w:val="Normal"/>
    <w:pPr/>
    <w:rPr>
      <w:rFonts w:ascii="Arial" w:hAnsi="Arial" w:cs="Arial"/>
      <w:color w:val="353842"/>
      <w:shd w:fill="F0F0F0" w:val="clear"/>
    </w:rPr>
  </w:style>
  <w:style w:type="paragraph" w:styleId="Endnotetext">
    <w:name w:val="endnote text"/>
    <w:uiPriority w:val="99"/>
    <w:semiHidden/>
    <w:unhideWhenUsed/>
    <w:link w:val="af2"/>
    <w:rsid w:val="00984af6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e11f2d"/>
    <w:pPr>
      <w:spacing w:line="240" w:lineRule="auto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2D76-63CA-4786-83E4-79E05D8E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2021-02-24T12:52:00Z</dcterms:created>
  <dc:creator>elena shcheglova</dc:creator>
  <dc:language>ru-RU</dc:language>
  <cp:lastModifiedBy>Yulya</cp:lastModifiedBy>
  <cp:lastPrinted>2013-05-29T08:53:00Z</cp:lastPrinted>
  <dcterms:modified xsi:type="dcterms:W3CDTF">2021-02-24T12:52:00Z</dcterms:modified>
  <cp:revision>2</cp:revision>
</cp:coreProperties>
</file>